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D1D6" w14:textId="77777777" w:rsidR="005E22A1" w:rsidRDefault="0086271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CONFIDENTIALITY AGREEMENT</w:t>
      </w:r>
    </w:p>
    <w:p w14:paraId="3FC6CE17" w14:textId="77777777" w:rsidR="005E22A1" w:rsidRDefault="005E22A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48DD2FE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883B22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F570220"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Confidentiality Agreement ("Agreement") is made and effective the [Date]</w:t>
      </w:r>
    </w:p>
    <w:p w14:paraId="67F94BA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1D94C0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847292C" w14:textId="77777777" w:rsidR="005E22A1" w:rsidRDefault="0086271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"Company"),</w:t>
      </w:r>
      <w:r>
        <w:rPr>
          <w:rFonts w:ascii="Arial" w:eastAsia="Arial" w:hAnsi="Arial" w:cs="Arial"/>
          <w:sz w:val="20"/>
          <w:lang w:val="en-CA" w:eastAsia="en-CA" w:bidi="en-CA"/>
        </w:rPr>
        <w:t xml:space="preserve"> a co</w:t>
      </w:r>
      <w:r w:rsidR="00C8050E">
        <w:rPr>
          <w:rFonts w:ascii="Arial" w:eastAsia="Arial" w:hAnsi="Arial" w:cs="Arial"/>
          <w:sz w:val="20"/>
          <w:lang w:val="en-CA" w:eastAsia="en-CA" w:bidi="en-CA"/>
        </w:rPr>
        <w:t>mpany</w:t>
      </w:r>
      <w:r w:rsidR="008676F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0D035B66" w14:textId="77777777" w:rsidR="005E22A1" w:rsidRDefault="005E22A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p>
    <w:p w14:paraId="54D6066F" w14:textId="77777777" w:rsidR="005E22A1" w:rsidRDefault="0086271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sz w:val="20"/>
          <w:lang w:val="en-CA" w:eastAsia="en-CA" w:bidi="en-CA"/>
        </w:rPr>
        <w:tab/>
        <w:t>[YOUR COMPLETE ADDRESS]</w:t>
      </w:r>
    </w:p>
    <w:p w14:paraId="31C1BAE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02AE21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306778" w14:textId="047CCAD1" w:rsidR="005E22A1" w:rsidRDefault="0086271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[SIGNATOR NAME]</w:t>
      </w:r>
      <w:r>
        <w:rPr>
          <w:rFonts w:ascii="Arial" w:eastAsia="Arial" w:hAnsi="Arial" w:cs="Arial"/>
          <w:sz w:val="20"/>
          <w:lang w:val="en-US" w:eastAsia="en-US" w:bidi="en-US"/>
        </w:rPr>
        <w:t xml:space="preserve"> (the "Signator"),</w:t>
      </w:r>
      <w:r>
        <w:rPr>
          <w:rFonts w:ascii="Arial" w:eastAsia="Arial" w:hAnsi="Arial" w:cs="Arial"/>
          <w:sz w:val="20"/>
          <w:lang w:val="en-CA" w:eastAsia="en-CA" w:bidi="en-CA"/>
        </w:rPr>
        <w:t xml:space="preserve"> an individual with his main address located at </w:t>
      </w:r>
      <w:r>
        <w:rPr>
          <w:rFonts w:ascii="Arial" w:eastAsia="Arial" w:hAnsi="Arial" w:cs="Arial"/>
          <w:color w:val="FF9900"/>
          <w:sz w:val="20"/>
          <w:lang w:val="en-CA" w:eastAsia="en-CA" w:bidi="en-CA"/>
        </w:rPr>
        <w:t>OR</w:t>
      </w:r>
      <w:r>
        <w:rPr>
          <w:rFonts w:ascii="Arial" w:eastAsia="Arial" w:hAnsi="Arial" w:cs="Arial"/>
          <w:sz w:val="20"/>
          <w:lang w:val="en-CA" w:eastAsia="en-CA" w:bidi="en-CA"/>
        </w:rPr>
        <w:t xml:space="preserve"> a co</w:t>
      </w:r>
      <w:r w:rsidR="00C8050E">
        <w:rPr>
          <w:rFonts w:ascii="Arial" w:eastAsia="Arial" w:hAnsi="Arial" w:cs="Arial"/>
          <w:sz w:val="20"/>
          <w:lang w:val="en-CA" w:eastAsia="en-CA" w:bidi="en-CA"/>
        </w:rPr>
        <w:t>mpany</w:t>
      </w:r>
      <w:r w:rsidR="008676F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w:t>
      </w:r>
      <w:r w:rsidR="00565FAF">
        <w:rPr>
          <w:rFonts w:ascii="Arial" w:eastAsia="Arial" w:hAnsi="Arial" w:cs="Arial"/>
          <w:sz w:val="20"/>
          <w:lang w:val="en-CA" w:eastAsia="en-CA" w:bidi="en-CA"/>
        </w:rPr>
        <w:t>quarters</w:t>
      </w:r>
      <w:r>
        <w:rPr>
          <w:rFonts w:ascii="Arial" w:eastAsia="Arial" w:hAnsi="Arial" w:cs="Arial"/>
          <w:sz w:val="20"/>
          <w:lang w:val="en-CA" w:eastAsia="en-CA" w:bidi="en-CA"/>
        </w:rPr>
        <w:t xml:space="preserve"> located at:</w:t>
      </w:r>
    </w:p>
    <w:p w14:paraId="33FE3BA3" w14:textId="77777777" w:rsidR="005E22A1" w:rsidRDefault="005E22A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eastAsia="Arial" w:hAnsi="Arial" w:cs="Arial"/>
          <w:sz w:val="20"/>
          <w:lang w:val="en-US" w:eastAsia="en-US" w:bidi="en-US"/>
        </w:rPr>
      </w:pPr>
    </w:p>
    <w:p w14:paraId="3B42BC46" w14:textId="77777777" w:rsidR="005E22A1" w:rsidRDefault="00862716">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t xml:space="preserve">[COMPLETE ADDRESS] </w:t>
      </w:r>
    </w:p>
    <w:p w14:paraId="0A3D9E0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8E428C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3FDBAB4"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consideration of the terms and covenants of this agreement, and other valuable consideration, the parties agree as follows:</w:t>
      </w:r>
    </w:p>
    <w:p w14:paraId="17F065D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7F591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88E653"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LENGTH OF AGREEMENT  </w:t>
      </w:r>
    </w:p>
    <w:p w14:paraId="6AF8CF7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3B4BB0"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begins retroactively to the beginning of Signator’s relationship with Company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0BD381C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262C7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83EEFF"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REPRESENTATION AND WARRANTIES  </w:t>
      </w:r>
    </w:p>
    <w:p w14:paraId="3374A7D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56EE72"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represents and warrants that their relationship with Company will not cause or require it to breach any obligation to, agreement, or confidence related to confidential, trade secret and proprietary information with any other person, company or entity. Further, Signator acknowledges that a condition of this relationship is that it has not brought and will not bring or use in the performance of its duties at Company any proprietary or confidential information, whether or not in writing, of a former employer without that employer’s written authorization. Breach of this condition results in automatic termination of the relationship as of the time of breach. Except as may be noted on the back of the signature page hereof, there are no inventions of Signator heretofore made or conceived by Signator that Signator deems to be excluded from the scope of this Agreement, and Signator hereby releases Company from any and all claims by the Signator by reason of any use by Company of any invention heretofore made or conceived by Signator.</w:t>
      </w:r>
    </w:p>
    <w:p w14:paraId="2B06460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B8963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678D82"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CONFIDENTIALITY</w:t>
      </w:r>
    </w:p>
    <w:p w14:paraId="4DAC595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EB4EE4" w14:textId="5886008E"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3.1</w:t>
      </w:r>
      <w:r>
        <w:rPr>
          <w:rFonts w:ascii="Arial" w:eastAsia="Arial" w:hAnsi="Arial" w:cs="Arial"/>
          <w:sz w:val="20"/>
          <w:lang w:val="en-US" w:eastAsia="en-US" w:bidi="en-US"/>
        </w:rPr>
        <w:tab/>
      </w:r>
      <w:r w:rsidR="00862716">
        <w:rPr>
          <w:rFonts w:ascii="Arial" w:eastAsia="Arial" w:hAnsi="Arial" w:cs="Arial"/>
          <w:sz w:val="20"/>
          <w:lang w:val="en-US" w:eastAsia="en-US" w:bidi="en-US"/>
        </w:rPr>
        <w:t>Signator hereby acknowledges that Company has made, or may make, available to Signator certain customer lists, pricing data, supply sources, techniques,</w:t>
      </w:r>
      <w:r w:rsidR="008676F4">
        <w:rPr>
          <w:rFonts w:ascii="Arial" w:eastAsia="Arial" w:hAnsi="Arial" w:cs="Arial"/>
          <w:sz w:val="20"/>
          <w:lang w:val="en-US" w:eastAsia="en-US" w:bidi="en-US"/>
        </w:rPr>
        <w:t xml:space="preserve"> computerised </w:t>
      </w:r>
      <w:r w:rsidR="00862716">
        <w:rPr>
          <w:rFonts w:ascii="Arial" w:eastAsia="Arial" w:hAnsi="Arial" w:cs="Arial"/>
          <w:sz w:val="20"/>
          <w:lang w:val="en-US" w:eastAsia="en-US" w:bidi="en-US"/>
        </w:rPr>
        <w:t>data, maps, methods, product design information, market information, technical information, benchmarks, performance standards and other confidential and/or Proprietary Information of, or</w:t>
      </w:r>
      <w:r w:rsidR="008676F4">
        <w:rPr>
          <w:rFonts w:ascii="Arial" w:eastAsia="Arial" w:hAnsi="Arial" w:cs="Arial"/>
          <w:sz w:val="20"/>
          <w:lang w:val="en-US" w:eastAsia="en-US" w:bidi="en-US"/>
        </w:rPr>
        <w:t xml:space="preserve"> licenced </w:t>
      </w:r>
      <w:r w:rsidR="00862716">
        <w:rPr>
          <w:rFonts w:ascii="Arial" w:eastAsia="Arial" w:hAnsi="Arial" w:cs="Arial"/>
          <w:sz w:val="20"/>
          <w:lang w:val="en-US" w:eastAsia="en-US" w:bidi="en-US"/>
        </w:rPr>
        <w:t xml:space="preserve">to, the Company or its </w:t>
      </w:r>
      <w:r w:rsidR="00862716">
        <w:rPr>
          <w:rFonts w:ascii="Arial" w:eastAsia="Arial" w:hAnsi="Arial" w:cs="Arial"/>
          <w:sz w:val="20"/>
          <w:lang w:val="en-US" w:eastAsia="en-US" w:bidi="en-US"/>
        </w:rPr>
        <w:lastRenderedPageBreak/>
        <w:t xml:space="preserve">clients/customers (“Customers”), including without limitation, trade secrets, inventions, patents, and copyrighted materials (collectively, the “Confidential Material”). </w:t>
      </w:r>
    </w:p>
    <w:p w14:paraId="493E723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BAFBB2E" w14:textId="77BD3B77"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3.2</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Signator acknowledges that this information has independent economic value, actual or potential, that is not generally known to the public or to others who could obtain economic value from their disclosure or use, and that this information is subject to a reasonable effort by the Company to maintain its secrecy and confidentiality. Except as essential to Signator’s obligation under this Agreement, Signator shall not make any disclosure of this Agreement, the terms of this Agreement, or any of the Confidential Material. Except as essential to Signator's obligations pursuant to their relationship with the Company, Signator shall not make any duplication or other copy of the Confidential Material. </w:t>
      </w:r>
    </w:p>
    <w:p w14:paraId="1FACDDC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C5F8AF" w14:textId="69268342"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3.3</w:t>
      </w:r>
      <w:r>
        <w:rPr>
          <w:rFonts w:ascii="Arial" w:eastAsia="Arial" w:hAnsi="Arial" w:cs="Arial"/>
          <w:sz w:val="20"/>
          <w:lang w:val="en-US" w:eastAsia="en-US" w:bidi="en-US"/>
        </w:rPr>
        <w:tab/>
      </w:r>
      <w:r w:rsidR="00862716">
        <w:rPr>
          <w:rFonts w:ascii="Arial" w:eastAsia="Arial" w:hAnsi="Arial" w:cs="Arial"/>
          <w:sz w:val="20"/>
          <w:lang w:val="en-US" w:eastAsia="en-US" w:bidi="en-US"/>
        </w:rPr>
        <w:t>Signator shall not remove Confidential Material or proprietary property or documents without written authorization. Immediately upon request from Company, Signator shall return to Company all Confidential Material or proprietary property or documents. Signator shall notify each person to whom any disclosure is made that such disclosure is made in confidence, that the Confidential Material shall be kept in confidence by such persons, and that such persons shall be bound by the provisions of this Agreement. Signator further promises and agrees not solicit Customers or potential Customers of the Company, after the termination of this Agreement, while making use of Company’s Confidentiality Material.</w:t>
      </w:r>
    </w:p>
    <w:p w14:paraId="56E22B0A" w14:textId="77777777" w:rsidR="005E22A1" w:rsidRDefault="00862716">
      <w:pPr>
        <w:tabs>
          <w:tab w:val="left" w:pos="61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b/>
      </w:r>
    </w:p>
    <w:p w14:paraId="3D99F3D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2BD3A5"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PROPRIETARY INFORMATION </w:t>
      </w:r>
    </w:p>
    <w:p w14:paraId="6A6353A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8D3163" w14:textId="04D3110D"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4.1</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For the purpose of this Agreement, “Proprietary Information” shall include, but not limited to any information, observation, data, written material, record, document, drawing, photograph, layout, computer program, software, multimedia, firmware, invention, discovery, improvement, development, tool, machine, apparatus, appliance, design, work of authorship, logo, system, promotional idea, customer list, customer need, practice, pricing information, process, test, concept, formula, method, market information, technique, trade secret, product and/or research related to the actual or anticipated research development, products, organization, marketing, advertising, business or finances of Company, its affiliates or related entities. </w:t>
      </w:r>
    </w:p>
    <w:p w14:paraId="66ACAF9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D9A4E7" w14:textId="1469022E"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4.2</w:t>
      </w:r>
      <w:r>
        <w:rPr>
          <w:rFonts w:ascii="Arial" w:eastAsia="Arial" w:hAnsi="Arial" w:cs="Arial"/>
          <w:sz w:val="20"/>
          <w:lang w:val="en-US" w:eastAsia="en-US" w:bidi="en-US"/>
        </w:rPr>
        <w:tab/>
      </w:r>
      <w:r w:rsidR="00862716">
        <w:rPr>
          <w:rFonts w:ascii="Arial" w:eastAsia="Arial" w:hAnsi="Arial" w:cs="Arial"/>
          <w:sz w:val="20"/>
          <w:lang w:val="en-US" w:eastAsia="en-US" w:bidi="en-US"/>
        </w:rPr>
        <w:t>All right, title, and interest of every kind and nature whatsoever in and to the Proprietary Information made, written, discussed, developed, secured, obtained or learned by Signator during the term of the relationship with the Company or the [TIME] period immediately following termination of that relationship, shall be the sole and exclusive property of Company for any purpose or use whatsoever, and shall be disclosed promptly by Signator to Company. The covenants set forth in the preceding sentence shall apply regardless of whether any Propriety Information is made, written, discussed, developed, secured, obtained or learned (a) solely or jointly with others, (b) during the usual hours of work or otherwise, (c) at the request and upon the suggestion of Company or otherwise, (d) with Company’s materials, tools, instruments, or (e) on Company's premises or otherwise.</w:t>
      </w:r>
    </w:p>
    <w:p w14:paraId="7D97F25A"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49396EFD" w14:textId="56958320"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4.3</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Signator shall comply with any reasonable rules established from time to time by Company for the protection of the confidentiality of any Proprietary Information. Signator irrevocably appoints the President and all Vice Presidents of the Company to act as Signator’s agent and attorney-in-fact to perform all acts necessary to obtain and/or maintain patents, copyrights and similar rights to any Proprietary Information assigned by Signator to Company under this Agreement if (a) Signator refuses to perform those acts, or (b) is unavailable, within the meaning of any applicable laws. Signator acknowledges that the grant of the foregoing power of attorney is coupled with an interest and shall survive the death or disability of Signator. </w:t>
      </w:r>
    </w:p>
    <w:p w14:paraId="3B63C956" w14:textId="77777777" w:rsidR="005E22A1" w:rsidRDefault="005E22A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lang w:val="en-US" w:eastAsia="en-US" w:bidi="en-US"/>
        </w:rPr>
      </w:pPr>
    </w:p>
    <w:p w14:paraId="7E2FB185" w14:textId="5FDEF980"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4.4</w:t>
      </w:r>
      <w:r>
        <w:rPr>
          <w:rFonts w:ascii="Arial" w:eastAsia="Arial" w:hAnsi="Arial" w:cs="Arial"/>
          <w:sz w:val="20"/>
          <w:lang w:val="en-US" w:eastAsia="en-US" w:bidi="en-US"/>
        </w:rPr>
        <w:tab/>
      </w:r>
      <w:r w:rsidR="00862716">
        <w:rPr>
          <w:rFonts w:ascii="Arial" w:eastAsia="Arial" w:hAnsi="Arial" w:cs="Arial"/>
          <w:sz w:val="20"/>
          <w:lang w:val="en-US" w:eastAsia="en-US" w:bidi="en-US"/>
        </w:rPr>
        <w:t>Signator shall promptly and fully disclose to Company, in confidence (a) all Proprietary Information that Signator creates, conceives or reduces to</w:t>
      </w:r>
      <w:r w:rsidR="008676F4">
        <w:rPr>
          <w:rFonts w:ascii="Arial" w:eastAsia="Arial" w:hAnsi="Arial" w:cs="Arial"/>
          <w:sz w:val="20"/>
          <w:lang w:val="en-US" w:eastAsia="en-US" w:bidi="en-US"/>
        </w:rPr>
        <w:t xml:space="preserve"> practise </w:t>
      </w:r>
      <w:r w:rsidR="00862716">
        <w:rPr>
          <w:rFonts w:ascii="Arial" w:eastAsia="Arial" w:hAnsi="Arial" w:cs="Arial"/>
          <w:sz w:val="20"/>
          <w:lang w:val="en-US" w:eastAsia="en-US" w:bidi="en-US"/>
        </w:rPr>
        <w:t xml:space="preserve">in writing either alone or with others during the term of this Agreement, and (b) all patent applications and copyright registrations filed by Signator </w:t>
      </w:r>
      <w:r w:rsidR="00862716">
        <w:rPr>
          <w:rFonts w:ascii="Arial" w:eastAsia="Arial" w:hAnsi="Arial" w:cs="Arial"/>
          <w:sz w:val="20"/>
          <w:lang w:val="en-US" w:eastAsia="en-US" w:bidi="en-US"/>
        </w:rPr>
        <w:lastRenderedPageBreak/>
        <w:t xml:space="preserve">within one year after termination of this Agreement, including but not limited to materials and methodologies involved. </w:t>
      </w:r>
    </w:p>
    <w:p w14:paraId="06BA2DE3" w14:textId="77777777" w:rsidR="005E22A1" w:rsidRDefault="005E22A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sz w:val="20"/>
          <w:lang w:val="en-US" w:eastAsia="en-US" w:bidi="en-US"/>
        </w:rPr>
      </w:pPr>
    </w:p>
    <w:p w14:paraId="2F7F069A" w14:textId="786B9E39"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4.5</w:t>
      </w:r>
      <w:r>
        <w:rPr>
          <w:rFonts w:ascii="Arial" w:eastAsia="Arial" w:hAnsi="Arial" w:cs="Arial"/>
          <w:sz w:val="20"/>
          <w:lang w:val="en-US" w:eastAsia="en-US" w:bidi="en-US"/>
        </w:rPr>
        <w:tab/>
      </w:r>
      <w:r w:rsidR="00862716">
        <w:rPr>
          <w:rFonts w:ascii="Arial" w:eastAsia="Arial" w:hAnsi="Arial" w:cs="Arial"/>
          <w:sz w:val="20"/>
          <w:lang w:val="en-US" w:eastAsia="en-US" w:bidi="en-US"/>
        </w:rPr>
        <w:t>Any application for a patent, copyright registration or similar right filed by Signator within one year after termination of this Agreement shall be presumed to relate to Proprietary Information created by Signator during the term of this Agreement, unless Signator can prove otherwise with reasonable certainty.</w:t>
      </w:r>
    </w:p>
    <w:p w14:paraId="372D1112"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56F4B22F" w14:textId="16766D5D"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4.6</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Nothing contained in this Agreement shall be construed to preclude Company from exercising all of its rights and privileges as sole and exclusive owner of all of the Proprietary Information owned by or assigned to Company under this Agreement. Company, in exercising such rights and privileges with respect to any particular item of Proprietary Information, may decide not to file any patent application or any copyright registration on such Proprietary Information, may decide to maintain such Proprietary Information as secret and confidential, or may decide to abandon such Propriety Information, or dedicate it to the public. Signator shall have no authority to exercise any rights or privileges with respect to the Proprietary Information owned by or assigned to Company under this Agreement. </w:t>
      </w:r>
    </w:p>
    <w:p w14:paraId="04649C5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CE018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1D8F07"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WORKS FOR HIRE  </w:t>
      </w:r>
    </w:p>
    <w:p w14:paraId="0D04EA7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A3B8CA" w14:textId="07E6B185"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5.1</w:t>
      </w:r>
      <w:r>
        <w:rPr>
          <w:rFonts w:ascii="Arial" w:eastAsia="Arial" w:hAnsi="Arial" w:cs="Arial"/>
          <w:sz w:val="20"/>
          <w:lang w:val="en-US" w:eastAsia="en-US" w:bidi="en-US"/>
        </w:rPr>
        <w:tab/>
      </w:r>
      <w:r w:rsidR="00862716">
        <w:rPr>
          <w:rFonts w:ascii="Arial" w:eastAsia="Arial" w:hAnsi="Arial" w:cs="Arial"/>
          <w:sz w:val="20"/>
          <w:lang w:val="en-US" w:eastAsia="en-US" w:bidi="en-US"/>
        </w:rPr>
        <w:t>Signator acknowledges that all works of authorship performed for Company are subject to Company’s direction and control and that such works constitute a work for hire pursuant to [LAW].</w:t>
      </w:r>
    </w:p>
    <w:p w14:paraId="73F4E3E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D778BF" w14:textId="7DEF22DF"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5.2</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All Propriety Information developed, created, invented, devised, conceived or discovered by Signator that is subject to copyright are explicitly considered by Signator and Company to be “works made for hire” and the property of Company. </w:t>
      </w:r>
    </w:p>
    <w:p w14:paraId="294005D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2CC36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510609"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ASSIGNMENT  </w:t>
      </w:r>
    </w:p>
    <w:p w14:paraId="276142E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50D4F6" w14:textId="16031CCE"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6.1</w:t>
      </w:r>
      <w:r>
        <w:rPr>
          <w:rFonts w:ascii="Arial" w:eastAsia="Arial" w:hAnsi="Arial" w:cs="Arial"/>
          <w:sz w:val="20"/>
          <w:lang w:val="en-US" w:eastAsia="en-US" w:bidi="en-US"/>
        </w:rPr>
        <w:tab/>
      </w:r>
      <w:r w:rsidR="00862716">
        <w:rPr>
          <w:rFonts w:ascii="Arial" w:eastAsia="Arial" w:hAnsi="Arial" w:cs="Arial"/>
          <w:sz w:val="20"/>
          <w:lang w:val="en-US" w:eastAsia="en-US" w:bidi="en-US"/>
        </w:rPr>
        <w:t>Company shall own as its sole and exclusive property, and Signator agrees to assign, transfer, and convey and or its</w:t>
      </w:r>
      <w:r w:rsidR="008676F4">
        <w:rPr>
          <w:rFonts w:ascii="Arial" w:eastAsia="Arial" w:hAnsi="Arial" w:cs="Arial"/>
          <w:sz w:val="20"/>
          <w:lang w:val="en-US" w:eastAsia="en-US" w:bidi="en-US"/>
        </w:rPr>
        <w:t xml:space="preserve"> authorised </w:t>
      </w:r>
      <w:r w:rsidR="00862716">
        <w:rPr>
          <w:rFonts w:ascii="Arial" w:eastAsia="Arial" w:hAnsi="Arial" w:cs="Arial"/>
          <w:sz w:val="20"/>
          <w:lang w:val="en-US" w:eastAsia="en-US" w:bidi="en-US"/>
        </w:rPr>
        <w:t xml:space="preserve">nominees all of his or her right, title and interest in and to any and all said “ideas” that related generally to Company’s business, including but not limited to any inventions, processes, improvements, ideas, copyrightable works of art, trademarks, copyrights, formulas, manufacturing technology, developments, writings, discoveries, and trade secrets that Signator may make, conceive, or reduce to practice, whether solely or jointly with others, copyrightable, patentable or unpatentable, from the date of this Agreement or the date of first employment with Company if earlier, until the termination of Signator’s employment. </w:t>
      </w:r>
    </w:p>
    <w:p w14:paraId="0D06C5E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57E3BF6E" w14:textId="66B53A6C"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6.2</w:t>
      </w:r>
      <w:r>
        <w:rPr>
          <w:rFonts w:ascii="Arial" w:eastAsia="Arial" w:hAnsi="Arial" w:cs="Arial"/>
          <w:sz w:val="20"/>
          <w:lang w:val="en-US" w:eastAsia="en-US" w:bidi="en-US"/>
        </w:rPr>
        <w:tab/>
      </w:r>
      <w:r w:rsidR="00862716">
        <w:rPr>
          <w:rFonts w:ascii="Arial" w:eastAsia="Arial" w:hAnsi="Arial" w:cs="Arial"/>
          <w:sz w:val="20"/>
          <w:lang w:val="en-US" w:eastAsia="en-US" w:bidi="en-US"/>
        </w:rPr>
        <w:t>Signator is not required to assign any invention where no Company equipment, supplies, facilities or trade secret information was used and that was developed entirely on Signator’s own time and: that does not relate to Company’s business or to Company’s actual demonstrably anticipated research or development or; that does not result from work performed for Company.</w:t>
      </w:r>
    </w:p>
    <w:p w14:paraId="5733D0D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79E018A1" w14:textId="735EB1D4"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6.3</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Signator hereby assigns to Company all releases and discharges Company, any affiliate of Company and their respective officers, directors and employees, from and against any and all claims, demands, liabilities, costs, and expenses of Signator arising out of, or relating to, any Propriety Information. </w:t>
      </w:r>
    </w:p>
    <w:p w14:paraId="251DC5BC"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3790D9"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EXECUTION OF INSTRUMENTS  </w:t>
      </w:r>
    </w:p>
    <w:p w14:paraId="28BC764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114F8A" w14:textId="3EF0EF84"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7.1</w:t>
      </w:r>
      <w:r>
        <w:rPr>
          <w:rFonts w:ascii="Arial" w:eastAsia="Arial" w:hAnsi="Arial" w:cs="Arial"/>
          <w:sz w:val="20"/>
          <w:lang w:val="en-US" w:eastAsia="en-US" w:bidi="en-US"/>
        </w:rPr>
        <w:tab/>
      </w:r>
      <w:r w:rsidR="00862716">
        <w:rPr>
          <w:rFonts w:ascii="Arial" w:eastAsia="Arial" w:hAnsi="Arial" w:cs="Arial"/>
          <w:sz w:val="20"/>
          <w:lang w:val="en-US" w:eastAsia="en-US" w:bidi="en-US"/>
        </w:rPr>
        <w:t xml:space="preserve">During employment by Company, upon request and without compensation other than as herein provided but at no expense to Signator, Signator shall execute any documents and take any action Company may deem necessary or appropriate to effectuate the provisions of this Agreement, including without limitation assisting Company in obtaining and/or maintaining patents, copyrights or similar rights to any Proprietary Information assigned to Company. </w:t>
      </w:r>
    </w:p>
    <w:p w14:paraId="70254D4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119492" w14:textId="7CA13CC2"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7.2</w:t>
      </w:r>
      <w:r>
        <w:rPr>
          <w:rFonts w:ascii="Arial" w:eastAsia="Arial" w:hAnsi="Arial" w:cs="Arial"/>
          <w:sz w:val="20"/>
          <w:lang w:val="en-US" w:eastAsia="en-US" w:bidi="en-US"/>
        </w:rPr>
        <w:tab/>
      </w:r>
      <w:r w:rsidR="00862716">
        <w:rPr>
          <w:rFonts w:ascii="Arial" w:eastAsia="Arial" w:hAnsi="Arial" w:cs="Arial"/>
          <w:sz w:val="20"/>
          <w:lang w:val="en-US" w:eastAsia="en-US" w:bidi="en-US"/>
        </w:rPr>
        <w:t>Signator further agrees that the obligations and undertakings stated in this paragraph will continue beyond termination of employment for any reason by the Company, but if Signator is called upon for such assistance after termination of employment, Signator is entitled to fair and reasonable fee in addition to reimbursement of any expenses incurred at the request of the Company.</w:t>
      </w:r>
      <w:r w:rsidR="00862716">
        <w:rPr>
          <w:rFonts w:ascii="Arial" w:eastAsia="Arial" w:hAnsi="Arial" w:cs="Arial"/>
          <w:sz w:val="20"/>
          <w:lang w:val="en-US" w:eastAsia="en-US" w:bidi="en-US"/>
        </w:rPr>
        <w:tab/>
      </w:r>
    </w:p>
    <w:p w14:paraId="577D9CD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F71BA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EDBCCE" w14:textId="77777777" w:rsidR="005E22A1" w:rsidRDefault="0086271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PATENT APPLICATION  </w:t>
      </w:r>
    </w:p>
    <w:p w14:paraId="5D70CF1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C5EEFD" w14:textId="794DEB73"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8.1</w:t>
      </w:r>
      <w:r>
        <w:rPr>
          <w:rFonts w:ascii="Arial" w:eastAsia="Arial" w:hAnsi="Arial" w:cs="Arial"/>
          <w:sz w:val="20"/>
          <w:lang w:val="en-US" w:eastAsia="en-US" w:bidi="en-US"/>
        </w:rPr>
        <w:tab/>
      </w:r>
      <w:r w:rsidR="00862716">
        <w:rPr>
          <w:rFonts w:ascii="Arial" w:eastAsia="Arial" w:hAnsi="Arial" w:cs="Arial"/>
          <w:sz w:val="20"/>
          <w:lang w:val="en-US" w:eastAsia="en-US" w:bidi="en-US"/>
        </w:rPr>
        <w:t>Company agrees to pay all expenses in connection with the preparation and prosecution of patent applications in the [COUNTRY] and all foreign countries wherein Company may desire to obtain patents.</w:t>
      </w:r>
    </w:p>
    <w:p w14:paraId="036E31E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7C7A01" w14:textId="26D025D7" w:rsidR="005E22A1" w:rsidRDefault="00D575F6" w:rsidP="00D575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sz w:val="20"/>
          <w:lang w:val="en-US" w:eastAsia="en-US" w:bidi="en-US"/>
        </w:rPr>
      </w:pPr>
      <w:r>
        <w:rPr>
          <w:rFonts w:ascii="Arial" w:eastAsia="Arial" w:hAnsi="Arial" w:cs="Arial"/>
          <w:sz w:val="20"/>
          <w:lang w:val="en-US" w:eastAsia="en-US" w:bidi="en-US"/>
        </w:rPr>
        <w:t>8.2</w:t>
      </w:r>
      <w:r>
        <w:rPr>
          <w:rFonts w:ascii="Arial" w:eastAsia="Arial" w:hAnsi="Arial" w:cs="Arial"/>
          <w:sz w:val="20"/>
          <w:lang w:val="en-US" w:eastAsia="en-US" w:bidi="en-US"/>
        </w:rPr>
        <w:tab/>
      </w:r>
      <w:r w:rsidR="00862716">
        <w:rPr>
          <w:rFonts w:ascii="Arial" w:eastAsia="Arial" w:hAnsi="Arial" w:cs="Arial"/>
          <w:sz w:val="20"/>
          <w:lang w:val="en-US" w:eastAsia="en-US" w:bidi="en-US"/>
        </w:rPr>
        <w:t>Company agrees to pay Signator a cash award of [SPECIFY] upon execution by Signator of application for [COUNTRY] Letters Patent for such invention or improvement and issuance of a patent on said application, together with an assignment thereof to Company.</w:t>
      </w:r>
    </w:p>
    <w:p w14:paraId="0361361C"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65770F" w14:textId="154DCFC4" w:rsidR="005E22A1" w:rsidRDefault="00D575F6" w:rsidP="00D575F6">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Arial" w:eastAsia="Arial" w:hAnsi="Arial" w:cs="Arial"/>
          <w:sz w:val="20"/>
          <w:lang w:val="en-US" w:eastAsia="en-US" w:bidi="en-US"/>
        </w:rPr>
      </w:pPr>
      <w:r>
        <w:rPr>
          <w:rFonts w:ascii="Arial" w:eastAsia="Arial" w:hAnsi="Arial" w:cs="Arial"/>
          <w:sz w:val="20"/>
          <w:lang w:val="en-US" w:eastAsia="en-US" w:bidi="en-US"/>
        </w:rPr>
        <w:t>8.3</w:t>
      </w:r>
      <w:r>
        <w:rPr>
          <w:rFonts w:ascii="Arial" w:eastAsia="Arial" w:hAnsi="Arial" w:cs="Arial"/>
          <w:sz w:val="20"/>
          <w:lang w:val="en-US" w:eastAsia="en-US" w:bidi="en-US"/>
        </w:rPr>
        <w:tab/>
      </w:r>
      <w:r w:rsidR="00862716">
        <w:rPr>
          <w:rFonts w:ascii="Arial" w:eastAsia="Arial" w:hAnsi="Arial" w:cs="Arial"/>
          <w:sz w:val="20"/>
          <w:lang w:val="en-US" w:eastAsia="en-US" w:bidi="en-US"/>
        </w:rPr>
        <w:t>Excepted from this Agreement are inventions or improvements relating to Company business made by Signator before commencement of this employment by Company which are:</w:t>
      </w:r>
    </w:p>
    <w:p w14:paraId="26955EB5" w14:textId="77777777" w:rsidR="005E22A1" w:rsidRDefault="005E22A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sz w:val="20"/>
          <w:lang w:val="en-US" w:eastAsia="en-US" w:bidi="en-US"/>
        </w:rPr>
      </w:pPr>
    </w:p>
    <w:p w14:paraId="29ABFBF8" w14:textId="77777777" w:rsidR="00D575F6" w:rsidRDefault="00D575F6" w:rsidP="00D575F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Arial" w:hAnsi="Arial" w:cs="Arial"/>
          <w:sz w:val="20"/>
          <w:lang w:val="en-US" w:eastAsia="en-US" w:bidi="en-US"/>
        </w:rPr>
      </w:pPr>
      <w:r>
        <w:rPr>
          <w:rFonts w:ascii="Arial" w:eastAsia="Arial" w:hAnsi="Arial" w:cs="Arial"/>
          <w:sz w:val="20"/>
          <w:lang w:val="en-US" w:eastAsia="en-US" w:bidi="en-US"/>
        </w:rPr>
        <w:t>8.3.1</w:t>
      </w:r>
      <w:r>
        <w:rPr>
          <w:rFonts w:ascii="Arial" w:eastAsia="Arial" w:hAnsi="Arial" w:cs="Arial"/>
          <w:sz w:val="20"/>
          <w:lang w:val="en-US" w:eastAsia="en-US" w:bidi="en-US"/>
        </w:rPr>
        <w:tab/>
      </w:r>
      <w:r w:rsidR="00862716">
        <w:rPr>
          <w:rFonts w:ascii="Arial" w:eastAsia="Arial" w:hAnsi="Arial" w:cs="Arial"/>
          <w:sz w:val="20"/>
          <w:lang w:val="en-US" w:eastAsia="en-US" w:bidi="en-US"/>
        </w:rPr>
        <w:t>embodied in the [COUNTRY] Letters Patent or an application for [COUNTRY] Letters Patent filed prior to commencement of this employment; or</w:t>
      </w:r>
    </w:p>
    <w:p w14:paraId="5CEB7A97" w14:textId="77777777" w:rsidR="00D575F6" w:rsidRDefault="00D575F6" w:rsidP="00D575F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Arial" w:hAnsi="Arial" w:cs="Arial"/>
          <w:sz w:val="20"/>
          <w:lang w:val="en-US" w:eastAsia="en-US" w:bidi="en-US"/>
        </w:rPr>
      </w:pPr>
    </w:p>
    <w:p w14:paraId="430218CF" w14:textId="77777777" w:rsidR="00D575F6" w:rsidRDefault="00D575F6" w:rsidP="00D575F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Arial" w:hAnsi="Arial" w:cs="Arial"/>
          <w:sz w:val="20"/>
          <w:lang w:val="en-US" w:eastAsia="en-US" w:bidi="en-US"/>
        </w:rPr>
      </w:pPr>
      <w:r>
        <w:rPr>
          <w:rFonts w:ascii="Arial" w:eastAsia="Arial" w:hAnsi="Arial" w:cs="Arial"/>
          <w:sz w:val="20"/>
          <w:lang w:val="en-US" w:eastAsia="en-US" w:bidi="en-US"/>
        </w:rPr>
        <w:t>8.3.2</w:t>
      </w:r>
      <w:r>
        <w:rPr>
          <w:rFonts w:ascii="Arial" w:eastAsia="Arial" w:hAnsi="Arial" w:cs="Arial"/>
          <w:sz w:val="20"/>
          <w:lang w:val="en-US" w:eastAsia="en-US" w:bidi="en-US"/>
        </w:rPr>
        <w:tab/>
      </w:r>
      <w:r w:rsidR="00862716">
        <w:rPr>
          <w:rFonts w:ascii="Arial" w:eastAsia="Arial" w:hAnsi="Arial" w:cs="Arial"/>
          <w:sz w:val="20"/>
          <w:lang w:val="en-US" w:eastAsia="en-US" w:bidi="en-US"/>
        </w:rPr>
        <w:t>in the possession of a former Company who owns the invention; or</w:t>
      </w:r>
    </w:p>
    <w:p w14:paraId="0E4FA27B" w14:textId="77777777" w:rsidR="00D575F6" w:rsidRDefault="00D575F6" w:rsidP="00D575F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Arial" w:hAnsi="Arial" w:cs="Arial"/>
          <w:sz w:val="20"/>
          <w:lang w:val="en-US" w:eastAsia="en-US" w:bidi="en-US"/>
        </w:rPr>
      </w:pPr>
    </w:p>
    <w:p w14:paraId="2353A9A9" w14:textId="34DC6746" w:rsidR="005E22A1" w:rsidRDefault="00D575F6" w:rsidP="00D575F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Arial" w:eastAsia="Arial" w:hAnsi="Arial" w:cs="Arial"/>
          <w:sz w:val="20"/>
          <w:lang w:val="en-US" w:eastAsia="en-US" w:bidi="en-US"/>
        </w:rPr>
      </w:pPr>
      <w:r>
        <w:rPr>
          <w:rFonts w:ascii="Arial" w:eastAsia="Arial" w:hAnsi="Arial" w:cs="Arial"/>
          <w:sz w:val="20"/>
          <w:lang w:val="en-US" w:eastAsia="en-US" w:bidi="en-US"/>
        </w:rPr>
        <w:t>8.3.3</w:t>
      </w:r>
      <w:r>
        <w:rPr>
          <w:rFonts w:ascii="Arial" w:eastAsia="Arial" w:hAnsi="Arial" w:cs="Arial"/>
          <w:sz w:val="20"/>
          <w:lang w:val="en-US" w:eastAsia="en-US" w:bidi="en-US"/>
        </w:rPr>
        <w:tab/>
      </w:r>
      <w:r w:rsidR="00862716">
        <w:rPr>
          <w:rFonts w:ascii="Arial" w:eastAsia="Arial" w:hAnsi="Arial" w:cs="Arial"/>
          <w:sz w:val="20"/>
          <w:lang w:val="en-US" w:eastAsia="en-US" w:bidi="en-US"/>
        </w:rPr>
        <w:t>set forth in an attachment hereto.</w:t>
      </w:r>
    </w:p>
    <w:p w14:paraId="5BA078C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45857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241D0729"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NON-COMPETE  </w:t>
      </w:r>
    </w:p>
    <w:p w14:paraId="08A871D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23CC39"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agrees not to engage in any activity that is competitive with any activity of Company during the course of their relationship and for a period of [SPECIFY] after termination of the Agreement. For purposes of this paragraph, competitive activity encompasses forming or making plans to form a business entity that may be deemed to be competitive with any business of Company. This does not prevent Signator from seeking or obtaining employment or other forms of business relationships with a competitor after termination of employment with Company so long as such competitor was in existence prior to the termination of relationship with Company and Signator was in no way involved with the</w:t>
      </w:r>
      <w:r w:rsidR="008676F4">
        <w:rPr>
          <w:rFonts w:ascii="Arial" w:eastAsia="Arial" w:hAnsi="Arial" w:cs="Arial"/>
          <w:sz w:val="20"/>
          <w:lang w:val="en-US" w:eastAsia="en-US" w:bidi="en-US"/>
        </w:rPr>
        <w:t xml:space="preserve"> organisation </w:t>
      </w:r>
      <w:r>
        <w:rPr>
          <w:rFonts w:ascii="Arial" w:eastAsia="Arial" w:hAnsi="Arial" w:cs="Arial"/>
          <w:sz w:val="20"/>
          <w:lang w:val="en-US" w:eastAsia="en-US" w:bidi="en-US"/>
        </w:rPr>
        <w:t>or formation of such competitor.</w:t>
      </w:r>
    </w:p>
    <w:p w14:paraId="155E8A5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EEDB9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6B0678"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BUSINESS OPPORTUNITIES </w:t>
      </w:r>
    </w:p>
    <w:p w14:paraId="48E428E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01CA68"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During the terms of this Agreement, if Signator becomes aware of any project, investment, venture, business or other opportunity (any of the preceding, collectively referred to as an “Opportunity”) that is similar to, competitive with, related to, or in the same field as Company, or any project, investment, venture, or business of Company, then Signator shall so notify Company immediately in writing of such Opportunity and shall use Signator’s good-faith efforts to cause Company to have the opportunity to explore, invest in, participate in, or otherwise become affiliated with such Opportunity.</w:t>
      </w:r>
    </w:p>
    <w:p w14:paraId="03BEE33C"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20143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B379C2"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 OWNERSHIP </w:t>
      </w:r>
    </w:p>
    <w:p w14:paraId="1A52FF2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12BE9F"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Neither Signator nor any of their agents or principals shall become or be deemed an owner, partner, joint venture or agent of or with Company or any of its affiliates or related companies or businesses by reason of this Agreement or his/her relationship with Company unless set forth in a separate written agreement signed and dated by the parties. Neither Company nor Signator nor any agent, Signator, officer or independent contractor of or retained by Signator shall have any authority to bind the other in any respect unless set forth in a separate written agreement signed and dated by the parties.</w:t>
      </w:r>
    </w:p>
    <w:p w14:paraId="5327E2F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3A9AF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578D8F"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SOLICITATION OF EMPLOYEES  </w:t>
      </w:r>
    </w:p>
    <w:p w14:paraId="4CDE77A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A0E6D6"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agrees that he/she will not, either during the period of this Agreement, or for a period of [NUMBER] year after this Agreement has terminated, solicit any of Company’s employees for a competing business or otherwise induce or attempt to induce such employees to terminate their employment with Company.</w:t>
      </w:r>
    </w:p>
    <w:p w14:paraId="70C456D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74356C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D6616BF"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SOLICITING CUSTOMERS AFTER TERMINATION OF AGREEMENT  </w:t>
      </w:r>
    </w:p>
    <w:p w14:paraId="4083652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CCFCEA"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a period of [TIME], following the termination of the relationship with the Company, Signator shall not, directly or indirectly, make known to any person, firm or co</w:t>
      </w:r>
      <w:r w:rsidR="00C8050E">
        <w:rPr>
          <w:rFonts w:ascii="Arial" w:eastAsia="Arial" w:hAnsi="Arial" w:cs="Arial"/>
          <w:sz w:val="20"/>
          <w:lang w:val="en-US" w:eastAsia="en-US" w:bidi="en-US"/>
        </w:rPr>
        <w:t>mpany</w:t>
      </w:r>
      <w:r>
        <w:rPr>
          <w:rFonts w:ascii="Arial" w:eastAsia="Arial" w:hAnsi="Arial" w:cs="Arial"/>
          <w:sz w:val="20"/>
          <w:lang w:val="en-US" w:eastAsia="en-US" w:bidi="en-US"/>
        </w:rPr>
        <w:t xml:space="preserve"> the names or addresses of any of the customers of Company or any other information pertaining to them, or call on, solicit, take away, or attempt to call on, solicit, or take away any customer of Company on whom Signator called or with whom Signator became acquainted during the time of this Agreement, for either itself or for any other person, firm, or co</w:t>
      </w:r>
      <w:r w:rsidR="00C8050E">
        <w:rPr>
          <w:rFonts w:ascii="Arial" w:eastAsia="Arial" w:hAnsi="Arial" w:cs="Arial"/>
          <w:sz w:val="20"/>
          <w:lang w:val="en-US" w:eastAsia="en-US" w:bidi="en-US"/>
        </w:rPr>
        <w:t>mpany</w:t>
      </w:r>
      <w:r>
        <w:rPr>
          <w:rFonts w:ascii="Arial" w:eastAsia="Arial" w:hAnsi="Arial" w:cs="Arial"/>
          <w:sz w:val="20"/>
          <w:lang w:val="en-US" w:eastAsia="en-US" w:bidi="en-US"/>
        </w:rPr>
        <w:t>.</w:t>
      </w:r>
    </w:p>
    <w:p w14:paraId="520F4BC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DA5ED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763B1F"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INJUNCTIVE RELIEF  </w:t>
      </w:r>
    </w:p>
    <w:p w14:paraId="3DC6F14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21E7B0"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hereby acknowledges (1) the unique nature of the protections and provisions set forth in this Agreement, (2) that Company will suffer irreparable harm if Signator breaches any of said protections or provisions, and (3) that monetary damages will be inadequate to compensate Company for such breach. Therefore, if Signator breaches any of such provisions, then Company shall be entitled to injunctive relief, in addition to any other remedies at law or equity, to enforce such provisions.</w:t>
      </w:r>
    </w:p>
    <w:p w14:paraId="73C210B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075A9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2C7D92"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CONTINUING EFFECTS  </w:t>
      </w:r>
    </w:p>
    <w:p w14:paraId="75DA34F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2EA300"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Signator’s obligations regarding trade secrets and confidential information shall continue in effect beyond the period of the relationship as stated above, and said obligation shall be binding upon Signator’s spouse, affiliates, assigns, heirs, executors, administrators, or other legal representatives.</w:t>
      </w:r>
    </w:p>
    <w:p w14:paraId="4B30048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C2B6EF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794DAA9C"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SUBSIDIARIES AND PARENTS  </w:t>
      </w:r>
    </w:p>
    <w:p w14:paraId="3397268C"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AE96B6"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the purposes of this Agreement, the term “Company” shall also be deemed to include any affiliated</w:t>
      </w:r>
      <w:r w:rsidR="008676F4">
        <w:rPr>
          <w:rFonts w:ascii="Arial" w:eastAsia="Arial" w:hAnsi="Arial" w:cs="Arial"/>
          <w:sz w:val="20"/>
          <w:lang w:val="en-US" w:eastAsia="en-US" w:bidi="en-US"/>
        </w:rPr>
        <w:t xml:space="preserve"> organisation </w:t>
      </w:r>
      <w:r>
        <w:rPr>
          <w:rFonts w:ascii="Arial" w:eastAsia="Arial" w:hAnsi="Arial" w:cs="Arial"/>
          <w:sz w:val="20"/>
          <w:lang w:val="en-US" w:eastAsia="en-US" w:bidi="en-US"/>
        </w:rPr>
        <w:t xml:space="preserve">that owns fifty </w:t>
      </w:r>
      <w:r w:rsidRPr="00C8050E">
        <w:rPr>
          <w:rFonts w:ascii="Arial" w:eastAsia="Arial" w:hAnsi="Arial" w:cs="Arial"/>
          <w:noProof/>
          <w:sz w:val="20"/>
          <w:lang w:val="en-US" w:eastAsia="en-US" w:bidi="en-US"/>
        </w:rPr>
        <w:t>per</w:t>
      </w:r>
      <w:r w:rsidR="00C8050E">
        <w:rPr>
          <w:rFonts w:ascii="Arial" w:eastAsia="Arial" w:hAnsi="Arial" w:cs="Arial"/>
          <w:noProof/>
          <w:sz w:val="20"/>
          <w:lang w:val="en-US" w:eastAsia="en-US" w:bidi="en-US"/>
        </w:rPr>
        <w:t xml:space="preserve"> </w:t>
      </w:r>
      <w:r w:rsidRPr="00C8050E">
        <w:rPr>
          <w:rFonts w:ascii="Arial" w:eastAsia="Arial" w:hAnsi="Arial" w:cs="Arial"/>
          <w:noProof/>
          <w:sz w:val="20"/>
          <w:lang w:val="en-US" w:eastAsia="en-US" w:bidi="en-US"/>
        </w:rPr>
        <w:t>cent</w:t>
      </w:r>
      <w:r>
        <w:rPr>
          <w:rFonts w:ascii="Arial" w:eastAsia="Arial" w:hAnsi="Arial" w:cs="Arial"/>
          <w:sz w:val="20"/>
          <w:lang w:val="en-US" w:eastAsia="en-US" w:bidi="en-US"/>
        </w:rPr>
        <w:t xml:space="preserve"> (50%) or more of the voting stock, whether or not Signator is directly employed by such other organization.</w:t>
      </w:r>
    </w:p>
    <w:p w14:paraId="6CD8936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9B43E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8920BB"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br w:type="page"/>
        <w:t xml:space="preserve">NON-FILING  </w:t>
      </w:r>
    </w:p>
    <w:p w14:paraId="0DB96CA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8AA195"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specifically agrees that Company’s rights granted hereunder shall include the right not to file for copyrights or domestic or foreign patents when such is considered by Company in its sole discretion appropriate for the business objectives of Company.</w:t>
      </w:r>
    </w:p>
    <w:p w14:paraId="6A65933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CD86C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B7C241" w14:textId="77777777" w:rsidR="005E22A1" w:rsidRDefault="00862716">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NOTICE TO SIGNATOR  </w:t>
      </w:r>
    </w:p>
    <w:p w14:paraId="4CA4022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F3FB32"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does not apply to any invention for which no equipment, supplies, facility, or trade secret information of Company was used and that was developed entirely on Signator’s own time and:</w:t>
      </w:r>
    </w:p>
    <w:p w14:paraId="0CF8834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D04981" w14:textId="4F3BBC56" w:rsidR="005E22A1" w:rsidRDefault="00D575F6" w:rsidP="00D575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rPr>
          <w:rFonts w:ascii="Arial" w:eastAsia="Arial" w:hAnsi="Arial" w:cs="Arial"/>
          <w:sz w:val="20"/>
          <w:lang w:val="en-US" w:eastAsia="en-US" w:bidi="en-US"/>
        </w:rPr>
      </w:pPr>
      <w:r>
        <w:rPr>
          <w:rFonts w:ascii="Arial" w:eastAsia="Arial" w:hAnsi="Arial" w:cs="Arial"/>
          <w:sz w:val="20"/>
          <w:lang w:val="en-US" w:eastAsia="en-US" w:bidi="en-US"/>
        </w:rPr>
        <w:t>18.1</w:t>
      </w:r>
      <w:r>
        <w:rPr>
          <w:rFonts w:ascii="Arial" w:eastAsia="Arial" w:hAnsi="Arial" w:cs="Arial"/>
          <w:sz w:val="20"/>
          <w:lang w:val="en-US" w:eastAsia="en-US" w:bidi="en-US"/>
        </w:rPr>
        <w:tab/>
      </w:r>
      <w:r w:rsidR="00862716">
        <w:rPr>
          <w:rFonts w:ascii="Arial" w:eastAsia="Arial" w:hAnsi="Arial" w:cs="Arial"/>
          <w:sz w:val="20"/>
          <w:lang w:val="en-US" w:eastAsia="en-US" w:bidi="en-US"/>
        </w:rPr>
        <w:t>That does not relate (1) to Company’s business or (2) to the actual or anticipated research or development work of Company; or</w:t>
      </w:r>
    </w:p>
    <w:p w14:paraId="35A09B20" w14:textId="5B1EB2EF" w:rsidR="005E22A1" w:rsidRDefault="00D575F6" w:rsidP="00D575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18.2</w:t>
      </w:r>
      <w:r>
        <w:rPr>
          <w:rFonts w:ascii="Arial" w:eastAsia="Arial" w:hAnsi="Arial" w:cs="Arial"/>
          <w:sz w:val="20"/>
          <w:lang w:val="en-US" w:eastAsia="en-US" w:bidi="en-US"/>
        </w:rPr>
        <w:tab/>
      </w:r>
      <w:r w:rsidR="00862716">
        <w:rPr>
          <w:rFonts w:ascii="Arial" w:eastAsia="Arial" w:hAnsi="Arial" w:cs="Arial"/>
          <w:sz w:val="20"/>
          <w:lang w:val="en-US" w:eastAsia="en-US" w:bidi="en-US"/>
        </w:rPr>
        <w:t>That does not result from any work performed by Signator or Company. The burden of proof is on the Signator with respect to the exceptions of this Paragraph.</w:t>
      </w:r>
    </w:p>
    <w:p w14:paraId="6D6BFC7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C1DD10"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4A9BAF"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COUNTERPARTS  </w:t>
      </w:r>
    </w:p>
    <w:p w14:paraId="43435F7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B3333A"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may be executed in counterparts, each of which shall be deemed an original and all of which together shall constitute a single integrated document.</w:t>
      </w:r>
    </w:p>
    <w:p w14:paraId="17C0F25E"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1EBFC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AF7DD9"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SEVERABLE PROVISIONS  </w:t>
      </w:r>
    </w:p>
    <w:p w14:paraId="657BB7C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467E92"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provisions of this Agreement are severable, and if </w:t>
      </w:r>
      <w:r w:rsidRPr="00C8050E">
        <w:rPr>
          <w:rFonts w:ascii="Arial" w:eastAsia="Arial" w:hAnsi="Arial" w:cs="Arial"/>
          <w:noProof/>
          <w:sz w:val="20"/>
          <w:lang w:val="en-US" w:eastAsia="en-US" w:bidi="en-US"/>
        </w:rPr>
        <w:t>any one</w:t>
      </w:r>
      <w:r>
        <w:rPr>
          <w:rFonts w:ascii="Arial" w:eastAsia="Arial" w:hAnsi="Arial" w:cs="Arial"/>
          <w:sz w:val="20"/>
          <w:lang w:val="en-US" w:eastAsia="en-US" w:bidi="en-US"/>
        </w:rPr>
        <w:t xml:space="preserve"> or more provisions may be determined to be illegal or otherwise unenforceable, in whole or in part, the remaining provisions and any partially unenforceable provisions to the extent enforceable shall nevertheless be binding and enforceable.</w:t>
      </w:r>
    </w:p>
    <w:p w14:paraId="69729E1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2816F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062BE5"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ATTORNEYS’ FEES </w:t>
      </w:r>
    </w:p>
    <w:p w14:paraId="25CEB72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55072C"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any litigation, arbitration, mediation or other proceeding (“Proceeding”) is initiated by any party against any other party to enforce, interpret or otherwise obtain judicial or </w:t>
      </w:r>
      <w:commentRangeStart w:id="1"/>
      <w:r w:rsidRPr="008676F4">
        <w:rPr>
          <w:rFonts w:ascii="Arial" w:eastAsia="Arial" w:hAnsi="Arial" w:cs="Arial"/>
          <w:i/>
          <w:sz w:val="20"/>
          <w:lang w:val="en-US" w:eastAsia="en-US" w:bidi="en-US"/>
        </w:rPr>
        <w:t>quasi</w:t>
      </w:r>
      <w:commentRangeEnd w:id="1"/>
      <w:r w:rsidR="008676F4">
        <w:rPr>
          <w:rStyle w:val="CommentReference"/>
        </w:rPr>
        <w:commentReference w:id="1"/>
      </w:r>
      <w:r>
        <w:rPr>
          <w:rFonts w:ascii="Arial" w:eastAsia="Arial" w:hAnsi="Arial" w:cs="Arial"/>
          <w:sz w:val="20"/>
          <w:lang w:val="en-US" w:eastAsia="en-US" w:bidi="en-US"/>
        </w:rPr>
        <w:t>-judicial relief in connection with this Agreement, the prevailing party in such Proceeding shall be entitled to recover from the unsuccessful party all costs, expenses and actual attorney's fees relating to or arising out of (a) such proceeding, whether or not such proceeding proceeds to judgment, and (b) any post-judgment or post-award proceeding, including without limitation one to enforce any</w:t>
      </w:r>
      <w:r w:rsidR="008676F4">
        <w:rPr>
          <w:rFonts w:ascii="Arial" w:eastAsia="Arial" w:hAnsi="Arial" w:cs="Arial"/>
          <w:sz w:val="20"/>
          <w:lang w:val="en-US" w:eastAsia="en-US" w:bidi="en-US"/>
        </w:rPr>
        <w:t xml:space="preserve"> judgement  </w:t>
      </w:r>
      <w:r>
        <w:rPr>
          <w:rFonts w:ascii="Arial" w:eastAsia="Arial" w:hAnsi="Arial" w:cs="Arial"/>
          <w:sz w:val="20"/>
          <w:lang w:val="en-US" w:eastAsia="en-US" w:bidi="en-US"/>
        </w:rPr>
        <w:t>or award resulting from any such Proceeding. Any such</w:t>
      </w:r>
      <w:r w:rsidR="008676F4">
        <w:rPr>
          <w:rFonts w:ascii="Arial" w:eastAsia="Arial" w:hAnsi="Arial" w:cs="Arial"/>
          <w:sz w:val="20"/>
          <w:lang w:val="en-US" w:eastAsia="en-US" w:bidi="en-US"/>
        </w:rPr>
        <w:t xml:space="preserve"> judgement  </w:t>
      </w:r>
      <w:r>
        <w:rPr>
          <w:rFonts w:ascii="Arial" w:eastAsia="Arial" w:hAnsi="Arial" w:cs="Arial"/>
          <w:sz w:val="20"/>
          <w:lang w:val="en-US" w:eastAsia="en-US" w:bidi="en-US"/>
        </w:rPr>
        <w:t>or award shall contain a specific provision for the recovery of all such attorneys’ fees, costs, and expenses. Any such</w:t>
      </w:r>
      <w:r w:rsidR="008676F4">
        <w:rPr>
          <w:rFonts w:ascii="Arial" w:eastAsia="Arial" w:hAnsi="Arial" w:cs="Arial"/>
          <w:sz w:val="20"/>
          <w:lang w:val="en-US" w:eastAsia="en-US" w:bidi="en-US"/>
        </w:rPr>
        <w:t xml:space="preserve"> judgement  </w:t>
      </w:r>
      <w:r>
        <w:rPr>
          <w:rFonts w:ascii="Arial" w:eastAsia="Arial" w:hAnsi="Arial" w:cs="Arial"/>
          <w:sz w:val="20"/>
          <w:lang w:val="en-US" w:eastAsia="en-US" w:bidi="en-US"/>
        </w:rPr>
        <w:t>or award shall contain a specific provision for the recovery of all such subsequently incurred costs, expenses and actual attorney’s fees.</w:t>
      </w:r>
    </w:p>
    <w:p w14:paraId="0700D8B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867AA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301C763E"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MODIFICATIONS  </w:t>
      </w:r>
    </w:p>
    <w:p w14:paraId="4EF101F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E61C1B"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may be modified only by a contract in writing executed by the party to this Agreement against whom enforcement of such modification is sought.</w:t>
      </w:r>
    </w:p>
    <w:p w14:paraId="2CD0FF7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E45E6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0672C8"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PRIOR UNDERSTANDINGS  </w:t>
      </w:r>
    </w:p>
    <w:p w14:paraId="3E6E229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31128F"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contains the entire agreement between </w:t>
      </w:r>
      <w:r>
        <w:rPr>
          <w:rFonts w:ascii="Arial" w:eastAsia="Arial" w:hAnsi="Arial" w:cs="Arial"/>
          <w:sz w:val="20"/>
          <w:lang w:val="en-US" w:eastAsia="en-US" w:bidi="en-US"/>
        </w:rPr>
        <w:tab/>
        <w:t>the parties to this Agreement with respect to the subject matter of the Agreement, is intended as a final expression of such parties' agreement with respect to such terms as are included in this Agreement is intended as a complete and exclusive statement of the terms of such agreement, and supersedes all negotiations, stipulations, understanding, agreements, representations and warranties. If any, with respect to such subject matter, which precede or accompany the execution of this Agreement.</w:t>
      </w:r>
    </w:p>
    <w:p w14:paraId="4FA1B16B"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203BE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A7B5B6"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WAIVER  </w:t>
      </w:r>
    </w:p>
    <w:p w14:paraId="20F2CCF4"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AD6B35"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20F69D6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02623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7FEA32"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DRAFTING AMBIGUITIES  </w:t>
      </w:r>
    </w:p>
    <w:p w14:paraId="54485BCD"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F6A6EE"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party to this Agreement has reviewed and had the opportunity to revise this Agreement. Each party to this Agreement has had the opportunity to have legal counsel review and revise this Agreement. The rule of construction that any ambiguities are to be resolved against the drafting party shall not be employed in the interpretation of this Agreement or of any amendments or exhibits to this Agreement. </w:t>
      </w:r>
    </w:p>
    <w:p w14:paraId="6F6EE20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E24A91"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534152"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JURISDICTION AND VENUE  </w:t>
      </w:r>
    </w:p>
    <w:p w14:paraId="2BFD937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0E6026"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is to be construed pursuant to Laws of the State of [STATE/PROVINCE]. Jurisdiction and venue for any claim arising out of this Agreement shall be made in the State of [STATE/PROVINCE].</w:t>
      </w:r>
    </w:p>
    <w:p w14:paraId="548B533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0454C7"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350A12" w14:textId="77777777" w:rsidR="005E22A1" w:rsidRDefault="00862716">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RECEIPT OF COPY  </w:t>
      </w:r>
    </w:p>
    <w:p w14:paraId="2AD01BB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C45EFA"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Signator hereby acknowledges that it has received a signed copy of this Agreement.</w:t>
      </w:r>
    </w:p>
    <w:p w14:paraId="647C5D5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156EC8"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47AD85"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D8B05D"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COMPANY</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SIGNATOR</w:t>
      </w:r>
    </w:p>
    <w:p w14:paraId="7EF2D2F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4939516"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CCB3A8A"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B91C043"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1899532" w14:textId="77777777" w:rsidR="005E22A1" w:rsidRDefault="008627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062D6440"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Authorized Signature</w:t>
      </w:r>
    </w:p>
    <w:p w14:paraId="166BB0DC"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3C6CB7F2"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31D99874" w14:textId="77777777" w:rsidR="005E22A1" w:rsidRDefault="008627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03BA764E" w14:textId="77777777" w:rsidR="005E22A1" w:rsidRDefault="0086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14:paraId="235951D9"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4A5BE8F" w14:textId="77777777" w:rsidR="005E22A1" w:rsidRDefault="005E2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5E22A1">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51:00Z" w:initials="A">
    <w:p w14:paraId="23BB4819" w14:textId="77777777" w:rsidR="008676F4" w:rsidRDefault="008676F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B48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B4819" w16cid:durableId="1FBB4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7052" w14:textId="77777777" w:rsidR="00441FDA" w:rsidRDefault="00441FDA">
      <w:r>
        <w:separator/>
      </w:r>
    </w:p>
  </w:endnote>
  <w:endnote w:type="continuationSeparator" w:id="0">
    <w:p w14:paraId="172A4026" w14:textId="77777777" w:rsidR="00441FDA" w:rsidRDefault="0044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BC9D" w14:textId="77777777" w:rsidR="005E22A1" w:rsidRDefault="00862716">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Confidentiality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8050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C8050E">
      <w:rPr>
        <w:rStyle w:val="PageNumber"/>
        <w:rFonts w:ascii="Arial" w:eastAsia="Arial" w:hAnsi="Arial" w:cs="Arial"/>
        <w:noProof/>
        <w:sz w:val="20"/>
      </w:rPr>
      <w:t>1</w:t>
    </w:r>
    <w:r>
      <w:rPr>
        <w:rStyle w:val="PageNumber"/>
        <w:rFonts w:eastAsia="Arial"/>
        <w:noProof/>
      </w:rPr>
      <w:fldChar w:fldCharType="end"/>
    </w:r>
  </w:p>
  <w:p w14:paraId="6150AF45" w14:textId="77777777" w:rsidR="005E22A1" w:rsidRDefault="005E22A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35DA" w14:textId="77777777" w:rsidR="00441FDA" w:rsidRDefault="00441FDA">
      <w:r>
        <w:separator/>
      </w:r>
    </w:p>
  </w:footnote>
  <w:footnote w:type="continuationSeparator" w:id="0">
    <w:p w14:paraId="0310CE49" w14:textId="77777777" w:rsidR="00441FDA" w:rsidRDefault="0044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21B3" w14:textId="77777777" w:rsidR="005E22A1" w:rsidRDefault="005E22A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CDD"/>
    <w:multiLevelType w:val="singleLevel"/>
    <w:tmpl w:val="602CEF8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8064295"/>
    <w:multiLevelType w:val="multilevel"/>
    <w:tmpl w:val="46AA7AF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8691ADA"/>
    <w:multiLevelType w:val="multilevel"/>
    <w:tmpl w:val="82927E1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E3E659A"/>
    <w:multiLevelType w:val="singleLevel"/>
    <w:tmpl w:val="21C2575C"/>
    <w:lvl w:ilvl="0">
      <w:start w:val="1"/>
      <w:numFmt w:val="lowerRoman"/>
      <w:lvlText w:val="%1."/>
      <w:lvlJc w:val="left"/>
      <w:pPr>
        <w:tabs>
          <w:tab w:val="num" w:pos="1710"/>
        </w:tabs>
        <w:ind w:left="1710" w:hanging="63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387C26A0"/>
    <w:multiLevelType w:val="singleLevel"/>
    <w:tmpl w:val="03DC4AD6"/>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445C3F57"/>
    <w:multiLevelType w:val="multilevel"/>
    <w:tmpl w:val="7ABE5AB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88A7D66"/>
    <w:multiLevelType w:val="multilevel"/>
    <w:tmpl w:val="205A66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5AF830E7"/>
    <w:multiLevelType w:val="singleLevel"/>
    <w:tmpl w:val="780A8C2C"/>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67D17B70"/>
    <w:multiLevelType w:val="multilevel"/>
    <w:tmpl w:val="8F4251F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C50075D"/>
    <w:multiLevelType w:val="multilevel"/>
    <w:tmpl w:val="660EA93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8"/>
  </w:num>
  <w:num w:numId="3">
    <w:abstractNumId w:val="2"/>
  </w:num>
  <w:num w:numId="4">
    <w:abstractNumId w:val="1"/>
  </w:num>
  <w:num w:numId="5">
    <w:abstractNumId w:val="9"/>
  </w:num>
  <w:num w:numId="6">
    <w:abstractNumId w:val="5"/>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K0MDM2sTQyNDdR0lEKTi0uzszPAykwrgUAJ7rQDCwAAAA="/>
    <w:docVar w:name="Description" w:val="This particular legal document or agreement of assignment is used to assist in articulating the terms of a confidentiality agreement for consultants and contractors. To access more legal documents and to assist with other legal issues see https://www.templateguru.co.za/templates/legal/"/>
    <w:docVar w:name="Excerpt" w:val="CONFIDENTIALITY AGREEMENT_x000a_1. LENGTH OF AGREEMENT_x000a_This Agreement begins retroactively to the beginning of Signator’s relationship with Company_x000a_and remains in effect at all times during any consulting, partnering, or other business relationship_x000a_between the parties and for the periods of time specified thereafter as set forth below. This_x000a_Agreement does not create any form of continued business relationship other than as set forth in_x000a_a separate written agreement signed and dated by all parties."/>
    <w:docVar w:name="Source" w:val="https://www.educause.edu"/>
    <w:docVar w:name="Tags" w:val="consulting, confidentiality, non disclosure , agreements, entrepreneur, legal documents, entrepreneurship, information, companies, consultants and contractors, confidentiality agreement for consultants and contractors template, confidentiality agreement for consultants and contractors example"/>
  </w:docVars>
  <w:rsids>
    <w:rsidRoot w:val="005E22A1"/>
    <w:rsid w:val="002A2A80"/>
    <w:rsid w:val="003945EE"/>
    <w:rsid w:val="00395730"/>
    <w:rsid w:val="00441FDA"/>
    <w:rsid w:val="00565FAF"/>
    <w:rsid w:val="005E22A1"/>
    <w:rsid w:val="00641175"/>
    <w:rsid w:val="00862716"/>
    <w:rsid w:val="008676F4"/>
    <w:rsid w:val="00C8050E"/>
    <w:rsid w:val="00CD7333"/>
    <w:rsid w:val="00D57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ind w:left="2160" w:hanging="720"/>
      <w:jc w:val="both"/>
    </w:pPr>
  </w:style>
  <w:style w:type="paragraph" w:styleId="BodyText2">
    <w:name w:val="Body Text 2"/>
    <w:basedOn w:val="Normal"/>
    <w:qFormat/>
    <w:pPr>
      <w:spacing w:after="120" w:line="480" w:lineRule="auto"/>
    </w:pPr>
  </w:style>
  <w:style w:type="paragraph" w:styleId="Header">
    <w:name w:val="header"/>
    <w:basedOn w:val="Normal"/>
    <w:qFormat/>
    <w:pPr>
      <w:tabs>
        <w:tab w:val="center" w:pos="4320"/>
        <w:tab w:val="right" w:pos="8640"/>
      </w:tabs>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8676F4"/>
    <w:rPr>
      <w:sz w:val="16"/>
      <w:szCs w:val="16"/>
    </w:rPr>
  </w:style>
  <w:style w:type="paragraph" w:styleId="CommentText">
    <w:name w:val="annotation text"/>
    <w:basedOn w:val="Normal"/>
    <w:link w:val="CommentTextChar"/>
    <w:uiPriority w:val="99"/>
    <w:semiHidden/>
    <w:unhideWhenUsed/>
    <w:rsid w:val="008676F4"/>
    <w:rPr>
      <w:sz w:val="20"/>
      <w:szCs w:val="20"/>
    </w:rPr>
  </w:style>
  <w:style w:type="character" w:customStyle="1" w:styleId="CommentTextChar">
    <w:name w:val="Comment Text Char"/>
    <w:basedOn w:val="DefaultParagraphFont"/>
    <w:link w:val="CommentText"/>
    <w:uiPriority w:val="99"/>
    <w:semiHidden/>
    <w:rsid w:val="008676F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676F4"/>
    <w:rPr>
      <w:b/>
      <w:bCs/>
    </w:rPr>
  </w:style>
  <w:style w:type="character" w:customStyle="1" w:styleId="CommentSubjectChar">
    <w:name w:val="Comment Subject Char"/>
    <w:basedOn w:val="CommentTextChar"/>
    <w:link w:val="CommentSubject"/>
    <w:uiPriority w:val="99"/>
    <w:semiHidden/>
    <w:rsid w:val="008676F4"/>
    <w:rPr>
      <w:rFonts w:ascii="Times New Roman"/>
      <w:b/>
      <w:bCs/>
      <w:sz w:val="20"/>
      <w:lang w:val="x-none" w:eastAsia="x-none"/>
    </w:rPr>
  </w:style>
  <w:style w:type="paragraph" w:styleId="BalloonText">
    <w:name w:val="Balloon Text"/>
    <w:basedOn w:val="Normal"/>
    <w:link w:val="BalloonTextChar"/>
    <w:uiPriority w:val="99"/>
    <w:semiHidden/>
    <w:unhideWhenUsed/>
    <w:rsid w:val="00565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A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3069</Words>
  <Characters>17122</Characters>
  <Application>Microsoft Office Word</Application>
  <DocSecurity>0</DocSecurity>
  <Lines>367</Lines>
  <Paragraphs>82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2018-09-20T13:06:00Z</dcterms:created>
  <dcterms:modified xsi:type="dcterms:W3CDTF">2019-10-21T19:11:00Z</dcterms:modified>
  <cp:category/>
</cp:coreProperties>
</file>